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F36" w:rsidRDefault="00634E74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BE4F36" w:rsidRDefault="00634E74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BE4F36" w:rsidRDefault="00634E74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МДК 0104</w:t>
      </w:r>
      <w:r>
        <w:rPr>
          <w:rFonts w:ascii="Times New Roman" w:hAnsi="Times New Roman" w:cs="Times New Roman"/>
          <w:sz w:val="28"/>
          <w:szCs w:val="28"/>
        </w:rPr>
        <w:t xml:space="preserve"> «Диагностика, т</w:t>
      </w:r>
      <w:r>
        <w:rPr>
          <w:rFonts w:ascii="Times New Roman" w:hAnsi="Times New Roman" w:cs="Times New Roman"/>
          <w:sz w:val="28"/>
          <w:szCs w:val="28"/>
        </w:rPr>
        <w:t>ехническое обслуживание и ремонт электрооборудования и электронных систем автомобилей»</w:t>
      </w:r>
    </w:p>
    <w:p w:rsidR="00BE4F36" w:rsidRDefault="00634E74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B2110A"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E4F36" w:rsidRDefault="00BE4F36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BE4F36" w:rsidRDefault="00634E74">
      <w:pPr>
        <w:tabs>
          <w:tab w:val="left" w:pos="8808"/>
        </w:tabs>
        <w:spacing w:after="0" w:line="240" w:lineRule="auto"/>
        <w:ind w:right="-568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экзамена.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 по МДК 0104</w:t>
      </w:r>
      <w:r>
        <w:rPr>
          <w:rFonts w:ascii="Times New Roman" w:hAnsi="Times New Roman" w:cs="Times New Roman"/>
          <w:sz w:val="28"/>
          <w:szCs w:val="28"/>
        </w:rPr>
        <w:t xml:space="preserve"> «Диагностика, т</w:t>
      </w:r>
      <w:r>
        <w:rPr>
          <w:rFonts w:ascii="Times New Roman" w:hAnsi="Times New Roman" w:cs="Times New Roman"/>
          <w:sz w:val="28"/>
          <w:szCs w:val="28"/>
        </w:rPr>
        <w:t>ехническое обслуживание и ремонт электрооборудования и электронных систем автомобилей» проводится с целью контроля планируемых к освоению общих и предметных результат</w:t>
      </w:r>
      <w:r>
        <w:rPr>
          <w:rFonts w:ascii="Times New Roman" w:hAnsi="Times New Roman" w:cs="Times New Roman"/>
          <w:sz w:val="28"/>
          <w:szCs w:val="28"/>
        </w:rPr>
        <w:t>ов, формируемых ОК, ПК с учетом получаемой специальности «</w:t>
      </w:r>
      <w:r w:rsidRPr="00B2110A"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промежуточной аттестации по учебной дисциплине МДК </w:t>
      </w:r>
      <w:r>
        <w:rPr>
          <w:rFonts w:ascii="Times New Roman" w:hAnsi="Times New Roman" w:cs="Times New Roman"/>
          <w:sz w:val="28"/>
          <w:szCs w:val="28"/>
        </w:rPr>
        <w:t>0104</w:t>
      </w:r>
      <w:r>
        <w:rPr>
          <w:rFonts w:ascii="Times New Roman" w:hAnsi="Times New Roman" w:cs="Times New Roman"/>
          <w:sz w:val="28"/>
          <w:szCs w:val="28"/>
        </w:rPr>
        <w:t xml:space="preserve"> «Д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иагностика, т</w:t>
      </w:r>
      <w:r>
        <w:rPr>
          <w:rFonts w:ascii="Times New Roman" w:hAnsi="Times New Roman" w:cs="Times New Roman"/>
          <w:sz w:val="28"/>
          <w:szCs w:val="28"/>
        </w:rPr>
        <w:t>ехническое обслуживание и ремонт электрообо</w:t>
      </w:r>
      <w:r>
        <w:rPr>
          <w:rFonts w:ascii="Times New Roman" w:hAnsi="Times New Roman" w:cs="Times New Roman"/>
          <w:sz w:val="28"/>
          <w:szCs w:val="28"/>
        </w:rPr>
        <w:t>рудования и электронных систем автомобилей» складывается из: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результатов текущего контроля (контрольные точки по темам 1, 2</w:t>
      </w:r>
      <w:r>
        <w:rPr>
          <w:rFonts w:ascii="Times New Roman" w:hAnsi="Times New Roman" w:cs="Times New Roman"/>
          <w:sz w:val="28"/>
          <w:szCs w:val="28"/>
        </w:rPr>
        <w:t>) по МДК;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тестовых заданий на сайте колледжа (промежуточная аттестация по дисциплине).</w:t>
      </w:r>
    </w:p>
    <w:p w:rsidR="00BE4F36" w:rsidRDefault="00BE4F36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4F36" w:rsidRDefault="00634E7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BE4F36" w:rsidRDefault="00634E7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</w:t>
      </w:r>
      <w:r>
        <w:rPr>
          <w:rFonts w:ascii="Times New Roman" w:hAnsi="Times New Roman" w:cs="Times New Roman"/>
          <w:b/>
          <w:sz w:val="28"/>
          <w:szCs w:val="28"/>
        </w:rPr>
        <w:t>ения промежуточной аттестации</w:t>
      </w:r>
    </w:p>
    <w:p w:rsidR="00BE4F36" w:rsidRDefault="00634E7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экзамена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BE4F36" w:rsidRDefault="00BE4F3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Оборудование и технологическая оснастка для технического обслуживания и ремонта электрооборудования и электронных систем автомобилей. Виды оборудования для технического обслуживания и ремонта электрооборудования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Устройство и работа оборудования для </w:t>
      </w:r>
      <w:r>
        <w:rPr>
          <w:rFonts w:ascii="Times New Roman" w:hAnsi="Times New Roman" w:cs="Times New Roman"/>
          <w:bCs/>
          <w:sz w:val="28"/>
          <w:szCs w:val="28"/>
        </w:rPr>
        <w:t>тех</w:t>
      </w:r>
      <w:r>
        <w:rPr>
          <w:rFonts w:ascii="Times New Roman" w:hAnsi="Times New Roman" w:cs="Times New Roman"/>
          <w:bCs/>
          <w:sz w:val="28"/>
          <w:szCs w:val="28"/>
        </w:rPr>
        <w:t>нического обслуживания и ремонта электрооборудования. Специализированная технологическая оснастка. Техника безопасности при работе с оборудованием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Технология технического обслуживания и ремонта электрооборудования и электронных систем автомобилей. Регла</w:t>
      </w:r>
      <w:r>
        <w:rPr>
          <w:rFonts w:ascii="Times New Roman" w:hAnsi="Times New Roman" w:cs="Times New Roman"/>
          <w:sz w:val="28"/>
          <w:szCs w:val="28"/>
        </w:rPr>
        <w:t>ментное обслуживание электрооборудования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Неисправности аккумуляторных батарей. Техническое обслуживание аккумуляторной батарей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Неисправности генератора. Диагностирование и техническое обслуживание генератора. Ремонт генератора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Неисправности </w:t>
      </w:r>
      <w:r>
        <w:rPr>
          <w:rFonts w:ascii="Times New Roman" w:hAnsi="Times New Roman" w:cs="Times New Roman"/>
          <w:sz w:val="28"/>
          <w:szCs w:val="28"/>
        </w:rPr>
        <w:t>стартера. Диагностирование и техническое обслуживание стартера. Ремонт стартера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Неисправности системы зажигания. Техническое обслуживание системы зажигания. Диагностирование и ремонт системы зажигания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Диагностирование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ремонт системы управления дви</w:t>
      </w:r>
      <w:r>
        <w:rPr>
          <w:rFonts w:ascii="Times New Roman" w:hAnsi="Times New Roman" w:cs="Times New Roman"/>
          <w:sz w:val="28"/>
          <w:szCs w:val="28"/>
        </w:rPr>
        <w:t>гателем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 Диагностирование и ремонт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измерительных приборов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Техническое обслуживание электропроводки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bCs/>
          <w:sz w:val="28"/>
          <w:szCs w:val="28"/>
        </w:rPr>
        <w:t xml:space="preserve">Возможные неисправности системы освещения и способы устранения 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12. Диагностирование и ремонт вспомогательного оборудования</w:t>
      </w:r>
    </w:p>
    <w:p w:rsidR="00BE4F36" w:rsidRDefault="00634E74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13. Неиспра</w:t>
      </w:r>
      <w:r>
        <w:rPr>
          <w:rFonts w:ascii="Times New Roman" w:hAnsi="Times New Roman" w:cs="Times New Roman"/>
          <w:bCs/>
          <w:sz w:val="28"/>
          <w:szCs w:val="28"/>
        </w:rPr>
        <w:t>вности электродвигателя и их устранение</w:t>
      </w:r>
    </w:p>
    <w:p w:rsidR="00BE4F36" w:rsidRDefault="00BE4F36">
      <w:pPr>
        <w:spacing w:after="0" w:line="240" w:lineRule="auto"/>
        <w:ind w:right="-568" w:firstLine="709"/>
        <w:jc w:val="both"/>
        <w:rPr>
          <w:sz w:val="28"/>
          <w:szCs w:val="28"/>
        </w:rPr>
      </w:pPr>
    </w:p>
    <w:p w:rsidR="00BE4F36" w:rsidRDefault="00BE4F3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BE4F36" w:rsidRDefault="00634E7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BE4F36" w:rsidRDefault="00BE4F3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F36" w:rsidRDefault="00634E74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BE4F36" w:rsidRDefault="00634E74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BE4F36" w:rsidRDefault="00634E74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BE4F36" w:rsidRDefault="00634E74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BE4F36" w:rsidRDefault="00634E74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BE4F36" w:rsidRDefault="00634E74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BE4F36" w:rsidRDefault="00634E74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BE4F36" w:rsidRDefault="00634E74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</w:t>
      </w:r>
      <w:r>
        <w:rPr>
          <w:sz w:val="28"/>
          <w:szCs w:val="28"/>
        </w:rPr>
        <w:t>выполнения задания ниже 60%</w:t>
      </w:r>
    </w:p>
    <w:p w:rsidR="00BE4F36" w:rsidRDefault="00BE4F3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BE4F36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F36"/>
    <w:rsid w:val="00634E74"/>
    <w:rsid w:val="00BE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41BB8"/>
  <w15:docId w15:val="{92DEF07D-0088-4D3F-8D2A-78E19158B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391</Words>
  <Characters>2235</Characters>
  <Application>Microsoft Office Word</Application>
  <DocSecurity>0</DocSecurity>
  <Lines>18</Lines>
  <Paragraphs>5</Paragraphs>
  <ScaleCrop>false</ScaleCrop>
  <Company>KTK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15</cp:revision>
  <dcterms:created xsi:type="dcterms:W3CDTF">2024-05-08T03:58:00Z</dcterms:created>
  <dcterms:modified xsi:type="dcterms:W3CDTF">2026-06-17T03:18:00Z</dcterms:modified>
  <dc:language>ru-RU</dc:language>
</cp:coreProperties>
</file>